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BAF042" w14:textId="77777777" w:rsidR="00E65861" w:rsidRDefault="00E65861" w:rsidP="00E65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C192E6" wp14:editId="71FC9D45">
                <wp:simplePos x="0" y="0"/>
                <wp:positionH relativeFrom="column">
                  <wp:posOffset>2912110</wp:posOffset>
                </wp:positionH>
                <wp:positionV relativeFrom="paragraph">
                  <wp:posOffset>-739549</wp:posOffset>
                </wp:positionV>
                <wp:extent cx="2914650" cy="496474"/>
                <wp:effectExtent l="0" t="0" r="19050" b="18415"/>
                <wp:wrapNone/>
                <wp:docPr id="3" name="Zone de text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14650" cy="496474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B050"/>
                          </a:solidFill>
                        </a:ln>
                      </wps:spPr>
                      <wps:txbx>
                        <w:txbxContent>
                          <w:p w14:paraId="50564091" w14:textId="77777777" w:rsidR="00E65861" w:rsidRPr="00EC2D7D" w:rsidRDefault="00E65861" w:rsidP="00E65861">
                            <w:pPr>
                              <w:rPr>
                                <w:rFonts w:ascii="Tahoma" w:hAnsi="Tahoma" w:cs="Tahoma"/>
                              </w:rPr>
                            </w:pP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Document à retourner pour le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>20</w:t>
                            </w: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</w:t>
                            </w:r>
                            <w:r>
                              <w:rPr>
                                <w:rFonts w:ascii="Tahoma" w:hAnsi="Tahoma" w:cs="Tahoma"/>
                                <w:color w:val="FF0000"/>
                              </w:rPr>
                              <w:t>juillet</w:t>
                            </w:r>
                            <w:r w:rsidRPr="00A371C0">
                              <w:rPr>
                                <w:rFonts w:ascii="Tahoma" w:hAnsi="Tahoma" w:cs="Tahoma"/>
                                <w:color w:val="FF0000"/>
                              </w:rPr>
                              <w:t xml:space="preserve"> 2022 à</w:t>
                            </w:r>
                            <w:r w:rsidRPr="00EC2D7D">
                              <w:rPr>
                                <w:rFonts w:ascii="Tahoma" w:hAnsi="Tahoma" w:cs="Tahoma"/>
                              </w:rPr>
                              <w:t xml:space="preserve"> </w:t>
                            </w:r>
                            <w:hyperlink r:id="rId10" w:history="1">
                              <w:r w:rsidRPr="00EC2D7D">
                                <w:rPr>
                                  <w:rStyle w:val="Lienhypertexte"/>
                                  <w:rFonts w:ascii="Tahoma" w:hAnsi="Tahoma" w:cs="Tahoma"/>
                                </w:rPr>
                                <w:t>conseils@ucv.ch</w:t>
                              </w:r>
                            </w:hyperlink>
                          </w:p>
                          <w:p w14:paraId="17F7E108" w14:textId="77777777" w:rsidR="00E65861" w:rsidRDefault="00E65861" w:rsidP="00E6586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8C192E6" id="_x0000_t202" coordsize="21600,21600" o:spt="202" path="m,l,21600r21600,l21600,xe">
                <v:stroke joinstyle="miter"/>
                <v:path gradientshapeok="t" o:connecttype="rect"/>
              </v:shapetype>
              <v:shape id="Zone de texte 3" o:spid="_x0000_s1026" type="#_x0000_t202" style="position:absolute;left:0;text-align:left;margin-left:229.3pt;margin-top:-58.25pt;width:229.5pt;height:39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" fillcolor="window" strokecolor="#00b050" strokeweight=".5pt">
                <v:textbox>
                  <w:txbxContent>
                    <w:p w14:paraId="50564091" w14:textId="77777777" w:rsidR="00E65861" w:rsidRPr="00EC2D7D" w:rsidRDefault="00E65861" w:rsidP="00E65861">
                      <w:pPr>
                        <w:rPr>
                          <w:rFonts w:ascii="Tahoma" w:hAnsi="Tahoma" w:cs="Tahoma"/>
                        </w:rPr>
                      </w:pP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 xml:space="preserve">Document à retourner pour le </w:t>
                      </w:r>
                      <w:r>
                        <w:rPr>
                          <w:rFonts w:ascii="Tahoma" w:hAnsi="Tahoma" w:cs="Tahoma"/>
                          <w:color w:val="FF0000"/>
                        </w:rPr>
                        <w:t>20</w:t>
                      </w: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 xml:space="preserve"> </w:t>
                      </w:r>
                      <w:r>
                        <w:rPr>
                          <w:rFonts w:ascii="Tahoma" w:hAnsi="Tahoma" w:cs="Tahoma"/>
                          <w:color w:val="FF0000"/>
                        </w:rPr>
                        <w:t>juillet</w:t>
                      </w:r>
                      <w:r w:rsidRPr="00A371C0">
                        <w:rPr>
                          <w:rFonts w:ascii="Tahoma" w:hAnsi="Tahoma" w:cs="Tahoma"/>
                          <w:color w:val="FF0000"/>
                        </w:rPr>
                        <w:t xml:space="preserve"> 2022 à</w:t>
                      </w:r>
                      <w:r w:rsidRPr="00EC2D7D">
                        <w:rPr>
                          <w:rFonts w:ascii="Tahoma" w:hAnsi="Tahoma" w:cs="Tahoma"/>
                        </w:rPr>
                        <w:t xml:space="preserve"> </w:t>
                      </w:r>
                      <w:hyperlink r:id="rId11" w:history="1">
                        <w:r w:rsidRPr="00EC2D7D">
                          <w:rPr>
                            <w:rStyle w:val="Lienhypertexte"/>
                            <w:rFonts w:ascii="Tahoma" w:hAnsi="Tahoma" w:cs="Tahoma"/>
                          </w:rPr>
                          <w:t>conseils@ucv.ch</w:t>
                        </w:r>
                      </w:hyperlink>
                    </w:p>
                    <w:p w14:paraId="17F7E108" w14:textId="77777777" w:rsidR="00E65861" w:rsidRDefault="00E65861" w:rsidP="00E65861"/>
                  </w:txbxContent>
                </v:textbox>
              </v:shape>
            </w:pict>
          </mc:Fallback>
        </mc:AlternateContent>
      </w:r>
      <w:r w:rsidRPr="00706251">
        <w:rPr>
          <w:rFonts w:ascii="Arial" w:hAnsi="Arial" w:cs="Arial"/>
          <w:b/>
          <w:bCs/>
          <w:color w:val="000000"/>
          <w:sz w:val="24"/>
          <w:szCs w:val="24"/>
        </w:rPr>
        <w:t>Mise en consultation de l’avant-projet d</w:t>
      </w:r>
      <w:r>
        <w:rPr>
          <w:rFonts w:ascii="Arial" w:hAnsi="Arial" w:cs="Arial"/>
          <w:b/>
          <w:bCs/>
          <w:color w:val="000000"/>
          <w:sz w:val="24"/>
          <w:szCs w:val="24"/>
        </w:rPr>
        <w:t>u remplacement de la carte journalière « commune »</w:t>
      </w:r>
    </w:p>
    <w:p w14:paraId="6B9FD40A" w14:textId="77777777" w:rsidR="00E65861" w:rsidRDefault="00E65861" w:rsidP="00E65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</w:p>
    <w:p w14:paraId="6D966915" w14:textId="77777777" w:rsidR="00E65861" w:rsidRDefault="00E65861" w:rsidP="00E65861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4"/>
          <w:szCs w:val="24"/>
        </w:rPr>
      </w:pPr>
    </w:p>
    <w:p w14:paraId="3E4A48BC" w14:textId="5795B07E" w:rsidR="00E65861" w:rsidRPr="002A7525" w:rsidRDefault="00E65861" w:rsidP="00E65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2A7525">
        <w:rPr>
          <w:rFonts w:ascii="Arial" w:hAnsi="Arial" w:cs="Arial"/>
          <w:color w:val="000000"/>
          <w:sz w:val="24"/>
          <w:szCs w:val="24"/>
        </w:rPr>
        <w:t xml:space="preserve">Formulaire à </w:t>
      </w:r>
      <w:r>
        <w:rPr>
          <w:rFonts w:ascii="Arial" w:hAnsi="Arial" w:cs="Arial"/>
          <w:color w:val="000000"/>
          <w:sz w:val="24"/>
          <w:szCs w:val="24"/>
        </w:rPr>
        <w:t>retourn</w:t>
      </w:r>
      <w:r w:rsidRPr="002A7525">
        <w:rPr>
          <w:rFonts w:ascii="Arial" w:hAnsi="Arial" w:cs="Arial"/>
          <w:color w:val="000000"/>
          <w:sz w:val="24"/>
          <w:szCs w:val="24"/>
        </w:rPr>
        <w:t>er</w:t>
      </w:r>
      <w:r>
        <w:rPr>
          <w:rFonts w:ascii="Arial" w:hAnsi="Arial" w:cs="Arial"/>
          <w:color w:val="000000"/>
          <w:sz w:val="24"/>
          <w:szCs w:val="24"/>
        </w:rPr>
        <w:t xml:space="preserve"> par </w:t>
      </w:r>
      <w:proofErr w:type="gramStart"/>
      <w:r w:rsidR="006F05BF">
        <w:rPr>
          <w:rFonts w:ascii="Arial" w:hAnsi="Arial" w:cs="Arial"/>
          <w:color w:val="000000"/>
          <w:sz w:val="24"/>
          <w:szCs w:val="24"/>
        </w:rPr>
        <w:t>e</w:t>
      </w:r>
      <w:r>
        <w:rPr>
          <w:rFonts w:ascii="Arial" w:hAnsi="Arial" w:cs="Arial"/>
          <w:color w:val="000000"/>
          <w:sz w:val="24"/>
          <w:szCs w:val="24"/>
        </w:rPr>
        <w:t>mail</w:t>
      </w:r>
      <w:proofErr w:type="gramEnd"/>
      <w:r>
        <w:rPr>
          <w:rFonts w:ascii="Arial" w:hAnsi="Arial" w:cs="Arial"/>
          <w:color w:val="000000"/>
          <w:sz w:val="24"/>
          <w:szCs w:val="24"/>
        </w:rPr>
        <w:t>,</w:t>
      </w:r>
      <w:r w:rsidRPr="002A7525">
        <w:rPr>
          <w:rFonts w:ascii="Arial" w:hAnsi="Arial" w:cs="Arial"/>
          <w:color w:val="000000"/>
          <w:sz w:val="24"/>
          <w:szCs w:val="24"/>
        </w:rPr>
        <w:t xml:space="preserve"> jusqu’au </w:t>
      </w:r>
      <w:r>
        <w:rPr>
          <w:rFonts w:ascii="Arial" w:hAnsi="Arial" w:cs="Arial"/>
          <w:color w:val="000000"/>
          <w:sz w:val="24"/>
          <w:szCs w:val="24"/>
        </w:rPr>
        <w:t>20 juillet</w:t>
      </w:r>
      <w:r w:rsidRPr="00053E99">
        <w:rPr>
          <w:rFonts w:ascii="Arial" w:hAnsi="Arial" w:cs="Arial"/>
          <w:color w:val="000000"/>
          <w:sz w:val="24"/>
          <w:szCs w:val="24"/>
        </w:rPr>
        <w:t xml:space="preserve"> </w:t>
      </w:r>
      <w:r>
        <w:rPr>
          <w:rFonts w:ascii="Arial" w:hAnsi="Arial" w:cs="Arial"/>
          <w:color w:val="000000"/>
          <w:sz w:val="24"/>
          <w:szCs w:val="24"/>
        </w:rPr>
        <w:t>2022,</w:t>
      </w:r>
      <w:r w:rsidRPr="002A7525">
        <w:rPr>
          <w:rFonts w:ascii="Arial" w:hAnsi="Arial" w:cs="Arial"/>
          <w:color w:val="000000"/>
          <w:sz w:val="24"/>
          <w:szCs w:val="24"/>
        </w:rPr>
        <w:t xml:space="preserve"> à </w:t>
      </w:r>
      <w:r>
        <w:rPr>
          <w:rFonts w:ascii="Arial" w:hAnsi="Arial" w:cs="Arial"/>
          <w:color w:val="000000"/>
          <w:sz w:val="24"/>
          <w:szCs w:val="24"/>
        </w:rPr>
        <w:t>conseil</w:t>
      </w:r>
      <w:r w:rsidR="00AF1DDE">
        <w:rPr>
          <w:rFonts w:ascii="Arial" w:hAnsi="Arial" w:cs="Arial"/>
          <w:color w:val="000000"/>
          <w:sz w:val="24"/>
          <w:szCs w:val="24"/>
        </w:rPr>
        <w:t>s</w:t>
      </w:r>
      <w:r>
        <w:rPr>
          <w:rFonts w:ascii="Arial" w:hAnsi="Arial" w:cs="Arial"/>
          <w:color w:val="000000"/>
          <w:sz w:val="24"/>
          <w:szCs w:val="24"/>
        </w:rPr>
        <w:t>@ucv.ch</w:t>
      </w:r>
    </w:p>
    <w:p w14:paraId="42D522BF" w14:textId="77777777" w:rsidR="00E65861" w:rsidRDefault="00E65861" w:rsidP="00E65861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3"/>
        <w:gridCol w:w="7649"/>
      </w:tblGrid>
      <w:tr w:rsidR="00E65861" w14:paraId="65EBDB76" w14:textId="77777777" w:rsidTr="007F7644">
        <w:trPr>
          <w:trHeight w:val="328"/>
        </w:trPr>
        <w:tc>
          <w:tcPr>
            <w:tcW w:w="1413" w:type="dxa"/>
          </w:tcPr>
          <w:p w14:paraId="05A2DA0C" w14:textId="77777777" w:rsidR="00E65861" w:rsidRPr="00AA1610" w:rsidRDefault="00E65861" w:rsidP="007F7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610">
              <w:rPr>
                <w:rFonts w:ascii="Arial" w:hAnsi="Arial" w:cs="Arial"/>
                <w:color w:val="000000"/>
                <w:sz w:val="20"/>
                <w:szCs w:val="20"/>
              </w:rPr>
              <w:t>Organisation</w:t>
            </w:r>
          </w:p>
        </w:tc>
        <w:tc>
          <w:tcPr>
            <w:tcW w:w="7649" w:type="dxa"/>
          </w:tcPr>
          <w:p w14:paraId="5393BDF9" w14:textId="77777777" w:rsidR="00E65861" w:rsidRDefault="00E65861" w:rsidP="007F76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E65861" w14:paraId="2FFDE230" w14:textId="77777777" w:rsidTr="007F7644">
        <w:trPr>
          <w:trHeight w:val="417"/>
        </w:trPr>
        <w:tc>
          <w:tcPr>
            <w:tcW w:w="1413" w:type="dxa"/>
          </w:tcPr>
          <w:p w14:paraId="244F2E30" w14:textId="77777777" w:rsidR="00E65861" w:rsidRPr="00AA1610" w:rsidRDefault="00E65861" w:rsidP="007F7644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A1610">
              <w:rPr>
                <w:rFonts w:ascii="Arial" w:hAnsi="Arial" w:cs="Arial"/>
                <w:color w:val="000000"/>
                <w:sz w:val="20"/>
                <w:szCs w:val="20"/>
              </w:rPr>
              <w:t>Personne de contact</w:t>
            </w:r>
          </w:p>
        </w:tc>
        <w:tc>
          <w:tcPr>
            <w:tcW w:w="7649" w:type="dxa"/>
          </w:tcPr>
          <w:p w14:paraId="0CABA5A2" w14:textId="77777777" w:rsidR="00E65861" w:rsidRDefault="00E65861" w:rsidP="007F7644">
            <w:pPr>
              <w:rPr>
                <w:rFonts w:ascii="Arial" w:hAnsi="Arial" w:cs="Arial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14:paraId="39DB16F7" w14:textId="77777777" w:rsidR="00E65861" w:rsidRDefault="00E65861" w:rsidP="00E65861">
      <w:pPr>
        <w:rPr>
          <w:rFonts w:ascii="Arial" w:hAnsi="Arial" w:cs="Arial"/>
          <w:b/>
          <w:color w:val="000000"/>
          <w:sz w:val="20"/>
          <w:szCs w:val="20"/>
        </w:rPr>
      </w:pPr>
      <w:r>
        <w:rPr>
          <w:rFonts w:ascii="Arial" w:hAnsi="Arial" w:cs="Arial"/>
          <w:b/>
          <w:color w:val="000000"/>
          <w:sz w:val="20"/>
          <w:szCs w:val="20"/>
        </w:rPr>
        <w:br/>
        <w:t>Appréciation générale</w:t>
      </w:r>
    </w:p>
    <w:p w14:paraId="250CDF2B" w14:textId="77777777" w:rsidR="00E65861" w:rsidRPr="006F61AC" w:rsidRDefault="00E65861" w:rsidP="00E65861">
      <w:pPr>
        <w:spacing w:after="0" w:line="240" w:lineRule="auto"/>
        <w:rPr>
          <w:rFonts w:ascii="Open Sans" w:hAnsi="Open Sans" w:cs="Open Sans"/>
          <w:color w:val="000000"/>
          <w:sz w:val="24"/>
          <w:szCs w:val="24"/>
        </w:rPr>
      </w:pPr>
      <w:r>
        <w:rPr>
          <w:rFonts w:ascii="Open Sans" w:hAnsi="Open Sans" w:cs="Open Sans"/>
          <w:color w:val="000000"/>
          <w:sz w:val="24"/>
          <w:szCs w:val="24"/>
        </w:rPr>
        <w:t>N</w:t>
      </w:r>
      <w:r w:rsidRPr="0081322B">
        <w:rPr>
          <w:rFonts w:ascii="Open Sans" w:hAnsi="Open Sans" w:cs="Open Sans"/>
          <w:color w:val="000000"/>
          <w:sz w:val="24"/>
          <w:szCs w:val="24"/>
        </w:rPr>
        <w:t xml:space="preserve">ous vous prions de répondre aux </w:t>
      </w:r>
      <w:r>
        <w:rPr>
          <w:rFonts w:ascii="Open Sans" w:hAnsi="Open Sans" w:cs="Open Sans"/>
          <w:color w:val="000000"/>
          <w:sz w:val="24"/>
          <w:szCs w:val="24"/>
        </w:rPr>
        <w:t>trois</w:t>
      </w:r>
      <w:r w:rsidRPr="0081322B">
        <w:rPr>
          <w:rFonts w:ascii="Open Sans" w:hAnsi="Open Sans" w:cs="Open Sans"/>
          <w:color w:val="000000"/>
          <w:sz w:val="24"/>
          <w:szCs w:val="24"/>
        </w:rPr>
        <w:t xml:space="preserve"> questions suivantes :</w:t>
      </w:r>
    </w:p>
    <w:p w14:paraId="79DA3B80" w14:textId="77777777" w:rsidR="00E65861" w:rsidRDefault="00E65861" w:rsidP="00E6586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Grilledutableau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417"/>
        <w:gridCol w:w="7645"/>
      </w:tblGrid>
      <w:tr w:rsidR="00E65861" w:rsidRPr="002A7525" w14:paraId="0A9C9F43" w14:textId="77777777" w:rsidTr="007F7644">
        <w:tc>
          <w:tcPr>
            <w:tcW w:w="9062" w:type="dxa"/>
            <w:gridSpan w:val="2"/>
          </w:tcPr>
          <w:p w14:paraId="44299742" w14:textId="77777777" w:rsidR="00E65861" w:rsidRPr="002A7525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Les options décrites dans la documentation sont-elles compréhensibles et intelligibles ? </w:t>
            </w:r>
          </w:p>
        </w:tc>
      </w:tr>
      <w:tr w:rsidR="00E65861" w:rsidRPr="002A7525" w14:paraId="3E85711F" w14:textId="77777777" w:rsidTr="007F7644">
        <w:tc>
          <w:tcPr>
            <w:tcW w:w="1417" w:type="dxa"/>
          </w:tcPr>
          <w:p w14:paraId="3596907A" w14:textId="77777777" w:rsidR="00E65861" w:rsidRPr="002A7525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6C316891" w14:textId="77777777" w:rsidR="00E65861" w:rsidRPr="002A7525" w:rsidRDefault="00CD59C1" w:rsidP="007F764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20724156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65861" w:rsidRPr="00A42BD3"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47641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804852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439138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 w:rsidR="00E65861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spellEnd"/>
          </w:p>
        </w:tc>
      </w:tr>
      <w:tr w:rsidR="00E65861" w:rsidRPr="002A7525" w14:paraId="6799F916" w14:textId="77777777" w:rsidTr="007F7644">
        <w:trPr>
          <w:trHeight w:val="2595"/>
        </w:trPr>
        <w:tc>
          <w:tcPr>
            <w:tcW w:w="1417" w:type="dxa"/>
          </w:tcPr>
          <w:p w14:paraId="20518236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71FD242F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176225B9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2B4DED6B" w14:textId="77777777" w:rsidR="00E65861" w:rsidRPr="002A7525" w:rsidRDefault="00E65861" w:rsidP="007F76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18F5AB51" w14:textId="77777777" w:rsidR="00E65861" w:rsidRPr="00CF236B" w:rsidRDefault="00E65861" w:rsidP="00E65861">
      <w:pPr>
        <w:rPr>
          <w:rFonts w:ascii="Arial" w:hAnsi="Arial" w:cs="Arial"/>
          <w:b/>
          <w:color w:val="000000"/>
          <w:sz w:val="20"/>
          <w:szCs w:val="20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7"/>
        <w:gridCol w:w="7645"/>
      </w:tblGrid>
      <w:tr w:rsidR="00E65861" w:rsidRPr="00CF236B" w14:paraId="34685F0F" w14:textId="77777777" w:rsidTr="007F7644">
        <w:tc>
          <w:tcPr>
            <w:tcW w:w="9062" w:type="dxa"/>
            <w:gridSpan w:val="2"/>
          </w:tcPr>
          <w:p w14:paraId="23BA129A" w14:textId="77777777" w:rsidR="00E65861" w:rsidRPr="00A42BD3" w:rsidRDefault="00E65861" w:rsidP="007F7644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Quel est votre avis sur la proposition du groupe de travail</w:t>
            </w:r>
            <w:r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 xml:space="preserve">(variante 2 option B) </w:t>
            </w:r>
            <w:r w:rsidRPr="00A42BD3">
              <w:rPr>
                <w:rFonts w:ascii="Arial" w:hAnsi="Arial" w:cs="Arial"/>
                <w:sz w:val="20"/>
                <w:szCs w:val="20"/>
              </w:rPr>
              <w:t>?</w:t>
            </w:r>
            <w:r>
              <w:rPr>
                <w:rFonts w:ascii="Arial" w:hAnsi="Arial" w:cs="Arial"/>
                <w:sz w:val="20"/>
                <w:szCs w:val="20"/>
              </w:rPr>
              <w:t xml:space="preserve"> voir annexe point 2.2, option B. </w:t>
            </w:r>
          </w:p>
        </w:tc>
      </w:tr>
      <w:tr w:rsidR="00E65861" w:rsidRPr="00CF236B" w14:paraId="1C1A5908" w14:textId="77777777" w:rsidTr="007F7644">
        <w:tc>
          <w:tcPr>
            <w:tcW w:w="1417" w:type="dxa"/>
          </w:tcPr>
          <w:p w14:paraId="2313965F" w14:textId="77777777" w:rsidR="00E65861" w:rsidRPr="00A42BD3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A42BD3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417C7EC6" w14:textId="77777777" w:rsidR="00E65861" w:rsidRDefault="00CD59C1" w:rsidP="007F7644">
            <w:pPr>
              <w:rPr>
                <w:rFonts w:ascii="Arial" w:hAnsi="Arial" w:cs="Arial"/>
                <w:sz w:val="20"/>
                <w:szCs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-1257670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65861" w:rsidRPr="00A42BD3">
              <w:rPr>
                <w:rFonts w:ascii="Arial" w:hAnsi="Arial" w:cs="Arial"/>
                <w:sz w:val="20"/>
                <w:szCs w:val="20"/>
              </w:rPr>
              <w:t>oui</w:t>
            </w:r>
            <w:proofErr w:type="gramEnd"/>
            <w:r w:rsidR="00E65861">
              <w:rPr>
                <w:rFonts w:ascii="Arial" w:hAnsi="Arial" w:cs="Arial"/>
                <w:sz w:val="20"/>
                <w:szCs w:val="20"/>
              </w:rPr>
              <w:t>, c’est également notre variante favorite</w:t>
            </w:r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430041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plutôt oui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1846421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plutôt non </w:t>
            </w:r>
          </w:p>
          <w:p w14:paraId="6018379D" w14:textId="77777777" w:rsidR="00E65861" w:rsidRPr="00A42BD3" w:rsidRDefault="00CD59C1" w:rsidP="007F7644">
            <w:pPr>
              <w:rPr>
                <w:rFonts w:ascii="Arial" w:hAnsi="Arial" w:cs="Arial"/>
                <w:sz w:val="20"/>
              </w:rPr>
            </w:pPr>
            <w:sdt>
              <w:sdtPr>
                <w:rPr>
                  <w:rFonts w:ascii="Arial" w:hAnsi="Arial" w:cs="Arial"/>
                  <w:sz w:val="20"/>
                  <w:szCs w:val="20"/>
                </w:rPr>
                <w:id w:val="1067838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65861" w:rsidRPr="00A42BD3">
              <w:rPr>
                <w:rFonts w:ascii="Arial" w:hAnsi="Arial" w:cs="Arial"/>
                <w:sz w:val="20"/>
                <w:szCs w:val="20"/>
              </w:rPr>
              <w:t>non</w:t>
            </w:r>
            <w:proofErr w:type="gramEnd"/>
            <w:r w:rsidR="00E65861">
              <w:rPr>
                <w:rFonts w:ascii="Arial" w:hAnsi="Arial" w:cs="Arial"/>
                <w:sz w:val="20"/>
                <w:szCs w:val="20"/>
              </w:rPr>
              <w:t>, une autre variante parait plus adaptée</w:t>
            </w:r>
          </w:p>
        </w:tc>
      </w:tr>
      <w:tr w:rsidR="00E65861" w:rsidRPr="00CF236B" w14:paraId="504D94EF" w14:textId="77777777" w:rsidTr="007F7644">
        <w:trPr>
          <w:trHeight w:val="3518"/>
        </w:trPr>
        <w:tc>
          <w:tcPr>
            <w:tcW w:w="1417" w:type="dxa"/>
          </w:tcPr>
          <w:p w14:paraId="39D636F6" w14:textId="77777777" w:rsidR="00E65861" w:rsidRPr="00A42BD3" w:rsidRDefault="00E65861" w:rsidP="007F7644">
            <w:pPr>
              <w:rPr>
                <w:rFonts w:ascii="Arial" w:hAnsi="Arial" w:cs="Arial"/>
                <w:sz w:val="20"/>
              </w:rPr>
            </w:pPr>
            <w:r w:rsidRPr="00A42BD3"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A0757E7" w14:textId="77777777" w:rsidR="00E65861" w:rsidRPr="00A42BD3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36C41F45" w14:textId="77777777" w:rsidR="00E65861" w:rsidRPr="00A42BD3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1CF0788E" w14:textId="77777777" w:rsidR="00E65861" w:rsidRPr="00A42BD3" w:rsidRDefault="00E65861" w:rsidP="007F7644">
            <w:pPr>
              <w:rPr>
                <w:rFonts w:ascii="Arial" w:hAnsi="Arial" w:cs="Arial"/>
                <w:sz w:val="20"/>
              </w:rPr>
            </w:pPr>
          </w:p>
        </w:tc>
      </w:tr>
    </w:tbl>
    <w:tbl>
      <w:tblPr>
        <w:tblStyle w:val="Grilledutableau"/>
        <w:tblpPr w:leftFromText="141" w:rightFromText="141" w:vertAnchor="text" w:horzAnchor="margin" w:tblpY="-36"/>
        <w:tblW w:w="0" w:type="auto"/>
        <w:tblLook w:val="04A0" w:firstRow="1" w:lastRow="0" w:firstColumn="1" w:lastColumn="0" w:noHBand="0" w:noVBand="1"/>
      </w:tblPr>
      <w:tblGrid>
        <w:gridCol w:w="1417"/>
        <w:gridCol w:w="7645"/>
      </w:tblGrid>
      <w:tr w:rsidR="00E65861" w:rsidRPr="002A7525" w14:paraId="76202BB3" w14:textId="77777777" w:rsidTr="007F7644">
        <w:tc>
          <w:tcPr>
            <w:tcW w:w="9062" w:type="dxa"/>
            <w:gridSpan w:val="2"/>
          </w:tcPr>
          <w:p w14:paraId="4B577B40" w14:textId="77777777" w:rsidR="00E65861" w:rsidRPr="002A7525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Quel est votre avis sur les deux autres options ?</w:t>
            </w:r>
          </w:p>
        </w:tc>
      </w:tr>
      <w:tr w:rsidR="00E65861" w:rsidRPr="002A7525" w14:paraId="440C4359" w14:textId="77777777" w:rsidTr="007F7644">
        <w:tc>
          <w:tcPr>
            <w:tcW w:w="1417" w:type="dxa"/>
          </w:tcPr>
          <w:p w14:paraId="4B396FFB" w14:textId="77777777" w:rsidR="00E65861" w:rsidRPr="002A7525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7589D70F" w14:textId="77777777" w:rsidR="00E65861" w:rsidRPr="002A7525" w:rsidRDefault="00CD59C1" w:rsidP="007F764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983202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gramStart"/>
            <w:r w:rsidR="00E65861">
              <w:rPr>
                <w:rFonts w:ascii="Arial" w:hAnsi="Arial" w:cs="Arial"/>
                <w:sz w:val="20"/>
                <w:szCs w:val="20"/>
              </w:rPr>
              <w:t>moins</w:t>
            </w:r>
            <w:proofErr w:type="gramEnd"/>
            <w:r w:rsidR="00E65861">
              <w:rPr>
                <w:rFonts w:ascii="Arial" w:hAnsi="Arial" w:cs="Arial"/>
                <w:sz w:val="20"/>
                <w:szCs w:val="20"/>
              </w:rPr>
              <w:t xml:space="preserve"> intéressantes</w:t>
            </w:r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-12785591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861">
              <w:rPr>
                <w:rFonts w:ascii="Arial" w:hAnsi="Arial" w:cs="Arial"/>
                <w:sz w:val="20"/>
                <w:szCs w:val="20"/>
              </w:rPr>
              <w:t>plus intéressantes</w:t>
            </w:r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677404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65861">
              <w:rPr>
                <w:rFonts w:ascii="Arial" w:hAnsi="Arial" w:cs="Arial"/>
                <w:sz w:val="20"/>
                <w:szCs w:val="20"/>
              </w:rPr>
              <w:t>sans avis</w:t>
            </w:r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907811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E65861" w:rsidRPr="002A7525" w14:paraId="69DDDE47" w14:textId="77777777" w:rsidTr="007F7644">
        <w:trPr>
          <w:trHeight w:val="3736"/>
        </w:trPr>
        <w:tc>
          <w:tcPr>
            <w:tcW w:w="1417" w:type="dxa"/>
          </w:tcPr>
          <w:p w14:paraId="25809290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508360FF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5B2D09CD" w14:textId="77777777" w:rsidR="00E65861" w:rsidRPr="002A7525" w:rsidRDefault="00E65861" w:rsidP="007F76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  <w:tr w:rsidR="00E65861" w:rsidRPr="002A7525" w14:paraId="013D2286" w14:textId="77777777" w:rsidTr="007F7644">
        <w:tc>
          <w:tcPr>
            <w:tcW w:w="9062" w:type="dxa"/>
            <w:gridSpan w:val="2"/>
          </w:tcPr>
          <w:p w14:paraId="7FA53DB4" w14:textId="77777777" w:rsidR="00E65861" w:rsidRPr="002A7525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Existe-il d’autres options attrayantes qui ne figurent pas dans le dossier ? </w:t>
            </w:r>
          </w:p>
        </w:tc>
      </w:tr>
      <w:tr w:rsidR="00E65861" w:rsidRPr="002A7525" w14:paraId="1BEE37A7" w14:textId="77777777" w:rsidTr="007F7644">
        <w:tc>
          <w:tcPr>
            <w:tcW w:w="1417" w:type="dxa"/>
          </w:tcPr>
          <w:p w14:paraId="2162132C" w14:textId="77777777" w:rsidR="00E65861" w:rsidRPr="002A7525" w:rsidRDefault="00E65861" w:rsidP="007F7644">
            <w:pPr>
              <w:autoSpaceDE w:val="0"/>
              <w:autoSpaceDN w:val="0"/>
              <w:adjustRightInd w:val="0"/>
              <w:rPr>
                <w:rFonts w:ascii="Arial" w:hAnsi="Arial" w:cs="Arial"/>
                <w:sz w:val="20"/>
              </w:rPr>
            </w:pPr>
            <w:r w:rsidRPr="00CF236B">
              <w:rPr>
                <w:rFonts w:ascii="Arial" w:hAnsi="Arial" w:cs="Arial"/>
                <w:sz w:val="20"/>
              </w:rPr>
              <w:t>Réponse</w:t>
            </w:r>
          </w:p>
        </w:tc>
        <w:tc>
          <w:tcPr>
            <w:tcW w:w="7645" w:type="dxa"/>
          </w:tcPr>
          <w:p w14:paraId="4A864412" w14:textId="77777777" w:rsidR="00E65861" w:rsidRPr="002A7525" w:rsidRDefault="00CD59C1" w:rsidP="007F7644">
            <w:pPr>
              <w:rPr>
                <w:rFonts w:ascii="Arial" w:hAnsi="Arial" w:cs="Arial"/>
                <w:b/>
                <w:sz w:val="20"/>
              </w:rPr>
            </w:pPr>
            <w:sdt>
              <w:sdtPr>
                <w:rPr>
                  <w:rFonts w:ascii="MS Gothic" w:eastAsia="MS Gothic" w:hAnsi="MS Gothic" w:cs="MS Gothic" w:hint="eastAsia"/>
                  <w:sz w:val="20"/>
                  <w:szCs w:val="20"/>
                </w:rPr>
                <w:id w:val="6312173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65861">
                  <w:rPr>
                    <w:rFonts w:ascii="MS Gothic" w:eastAsia="MS Gothic" w:hAnsi="MS Gothic" w:cs="MS Gothic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oui  </w:t>
            </w:r>
            <w:sdt>
              <w:sdtPr>
                <w:rPr>
                  <w:rFonts w:ascii="Arial" w:hAnsi="Arial" w:cs="Arial"/>
                  <w:sz w:val="20"/>
                  <w:szCs w:val="20"/>
                </w:rPr>
                <w:id w:val="1611705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Fonts w:hint="eastAsia"/>
                </w:rPr>
              </w:sdtEndPr>
              <w:sdtContent>
                <w:r w:rsidR="00E65861">
                  <w:rPr>
                    <w:rFonts w:ascii="MS Gothic" w:eastAsia="MS Gothic" w:hAnsi="MS Gothic" w:cs="Arial" w:hint="eastAsia"/>
                    <w:sz w:val="20"/>
                    <w:szCs w:val="20"/>
                  </w:rPr>
                  <w:t>☐</w:t>
                </w:r>
              </w:sdtContent>
            </w:sdt>
            <w:r w:rsidR="00E65861" w:rsidRPr="00A42BD3">
              <w:rPr>
                <w:rFonts w:ascii="Arial" w:hAnsi="Arial" w:cs="Arial"/>
                <w:sz w:val="20"/>
                <w:szCs w:val="20"/>
              </w:rPr>
              <w:t xml:space="preserve"> non</w:t>
            </w:r>
          </w:p>
        </w:tc>
      </w:tr>
      <w:tr w:rsidR="00E65861" w:rsidRPr="002A7525" w14:paraId="23E9C3E4" w14:textId="77777777" w:rsidTr="007F7644">
        <w:trPr>
          <w:trHeight w:val="4009"/>
        </w:trPr>
        <w:tc>
          <w:tcPr>
            <w:tcW w:w="1417" w:type="dxa"/>
          </w:tcPr>
          <w:p w14:paraId="1CD9BA04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Commentaire</w:t>
            </w:r>
          </w:p>
        </w:tc>
        <w:tc>
          <w:tcPr>
            <w:tcW w:w="7645" w:type="dxa"/>
            <w:shd w:val="clear" w:color="auto" w:fill="F2F2F2" w:themeFill="background1" w:themeFillShade="F2"/>
          </w:tcPr>
          <w:p w14:paraId="67C1F5B4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16FBFAD2" w14:textId="77777777" w:rsidR="00E65861" w:rsidRPr="002A7525" w:rsidRDefault="00E65861" w:rsidP="007F7644">
            <w:pPr>
              <w:rPr>
                <w:rFonts w:ascii="Arial" w:hAnsi="Arial" w:cs="Arial"/>
                <w:sz w:val="20"/>
              </w:rPr>
            </w:pPr>
          </w:p>
          <w:p w14:paraId="5BD20A80" w14:textId="77777777" w:rsidR="00E65861" w:rsidRPr="002A7525" w:rsidRDefault="00E65861" w:rsidP="007F7644">
            <w:pPr>
              <w:pStyle w:val="Default"/>
              <w:rPr>
                <w:color w:val="auto"/>
                <w:sz w:val="20"/>
                <w:szCs w:val="20"/>
              </w:rPr>
            </w:pPr>
          </w:p>
        </w:tc>
      </w:tr>
    </w:tbl>
    <w:p w14:paraId="5A0CD12D" w14:textId="77777777" w:rsidR="00E65861" w:rsidRPr="006F61AC" w:rsidRDefault="00E65861" w:rsidP="00E65861">
      <w:pPr>
        <w:rPr>
          <w:rFonts w:ascii="Arial" w:hAnsi="Arial" w:cs="Arial"/>
          <w:b/>
          <w:sz w:val="20"/>
          <w:szCs w:val="20"/>
        </w:rPr>
      </w:pPr>
    </w:p>
    <w:p w14:paraId="61B42126" w14:textId="77777777" w:rsidR="00D622CF" w:rsidRPr="00E35765" w:rsidRDefault="00D622CF" w:rsidP="009D6232"/>
    <w:sectPr w:rsidR="00D622CF" w:rsidRPr="00E35765" w:rsidSect="00E65861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2410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ED8CE4" w14:textId="77777777" w:rsidR="00E65861" w:rsidRDefault="00E65861" w:rsidP="0027379A">
      <w:pPr>
        <w:spacing w:after="0" w:line="240" w:lineRule="auto"/>
      </w:pPr>
      <w:r>
        <w:separator/>
      </w:r>
    </w:p>
  </w:endnote>
  <w:endnote w:type="continuationSeparator" w:id="0">
    <w:p w14:paraId="76526E89" w14:textId="77777777" w:rsidR="00E65861" w:rsidRDefault="00E65861" w:rsidP="002737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Open Sans">
    <w:altName w:val="Open Sans"/>
    <w:charset w:val="00"/>
    <w:family w:val="swiss"/>
    <w:pitch w:val="variable"/>
    <w:sig w:usb0="E00002EF" w:usb1="4000205B" w:usb2="00000028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97AD7" w14:textId="0261A494" w:rsidR="0027379A" w:rsidRPr="00D732F0" w:rsidRDefault="00CD59C1" w:rsidP="00D732F0">
    <w:pPr>
      <w:pStyle w:val="Pieddepage"/>
      <w:rPr>
        <w:sz w:val="18"/>
        <w:szCs w:val="18"/>
      </w:rPr>
    </w:pPr>
    <w:sdt>
      <w:sdtPr>
        <w:rPr>
          <w:sz w:val="18"/>
          <w:szCs w:val="18"/>
        </w:rPr>
        <w:alias w:val="Titre "/>
        <w:tag w:val=""/>
        <w:id w:val="-69916461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Content>
        <w:r w:rsidRPr="00CD59C1">
          <w:rPr>
            <w:sz w:val="18"/>
            <w:szCs w:val="18"/>
          </w:rPr>
          <w:t>Formulaire Mise en consultation de l’avant-projet du remplacement de la carte journalière « commune »</w:t>
        </w:r>
      </w:sdtContent>
    </w:sdt>
    <w:r w:rsidR="00D732F0" w:rsidRPr="00D732F0">
      <w:rPr>
        <w:sz w:val="18"/>
        <w:szCs w:val="18"/>
      </w:rPr>
      <w:tab/>
    </w:r>
    <w:r w:rsidR="00D732F0" w:rsidRPr="00D732F0">
      <w:rPr>
        <w:sz w:val="18"/>
        <w:szCs w:val="18"/>
      </w:rPr>
      <w:tab/>
    </w:r>
    <w:r w:rsidR="00D732F0" w:rsidRPr="00D732F0">
      <w:rPr>
        <w:sz w:val="18"/>
        <w:szCs w:val="18"/>
      </w:rPr>
      <w:fldChar w:fldCharType="begin"/>
    </w:r>
    <w:r w:rsidR="00D732F0" w:rsidRPr="00D732F0">
      <w:rPr>
        <w:sz w:val="18"/>
        <w:szCs w:val="18"/>
      </w:rPr>
      <w:instrText xml:space="preserve"> PAGE  \* Arabic  \* MERGEFORMAT </w:instrText>
    </w:r>
    <w:r w:rsidR="00D732F0" w:rsidRPr="00D732F0">
      <w:rPr>
        <w:sz w:val="18"/>
        <w:szCs w:val="18"/>
      </w:rPr>
      <w:fldChar w:fldCharType="separate"/>
    </w:r>
    <w:r w:rsidR="00D732F0" w:rsidRPr="00D732F0">
      <w:rPr>
        <w:noProof/>
        <w:sz w:val="18"/>
        <w:szCs w:val="18"/>
      </w:rPr>
      <w:t>1</w:t>
    </w:r>
    <w:r w:rsidR="00D732F0" w:rsidRPr="00D732F0">
      <w:rPr>
        <w:sz w:val="18"/>
        <w:szCs w:val="18"/>
      </w:rPr>
      <w:fldChar w:fldCharType="end"/>
    </w:r>
    <w:r w:rsidR="00D732F0" w:rsidRPr="00D732F0">
      <w:rPr>
        <w:sz w:val="18"/>
        <w:szCs w:val="18"/>
      </w:rPr>
      <w:t>/</w:t>
    </w:r>
    <w:r w:rsidR="00D732F0" w:rsidRPr="00D732F0">
      <w:rPr>
        <w:sz w:val="18"/>
        <w:szCs w:val="18"/>
      </w:rPr>
      <w:fldChar w:fldCharType="begin"/>
    </w:r>
    <w:r w:rsidR="00D732F0" w:rsidRPr="00D732F0">
      <w:rPr>
        <w:sz w:val="18"/>
        <w:szCs w:val="18"/>
      </w:rPr>
      <w:instrText xml:space="preserve"> NUMPAGES  \* Arabic  \* MERGEFORMAT </w:instrText>
    </w:r>
    <w:r w:rsidR="00D732F0" w:rsidRPr="00D732F0">
      <w:rPr>
        <w:sz w:val="18"/>
        <w:szCs w:val="18"/>
      </w:rPr>
      <w:fldChar w:fldCharType="separate"/>
    </w:r>
    <w:r w:rsidR="00D732F0" w:rsidRPr="00D732F0">
      <w:rPr>
        <w:noProof/>
        <w:sz w:val="18"/>
        <w:szCs w:val="18"/>
      </w:rPr>
      <w:t>2</w:t>
    </w:r>
    <w:r w:rsidR="00D732F0" w:rsidRPr="00D732F0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9C0B6C" w14:textId="77777777" w:rsidR="00D732F0" w:rsidRPr="00D732F0" w:rsidRDefault="00D732F0" w:rsidP="00D732F0">
    <w:pPr>
      <w:pStyle w:val="Pieddepage"/>
      <w:pBdr>
        <w:top w:val="single" w:sz="2" w:space="3" w:color="009933"/>
      </w:pBdr>
      <w:jc w:val="center"/>
      <w:rPr>
        <w:color w:val="929292" w:themeColor="text1" w:themeTint="80"/>
        <w:spacing w:val="34"/>
        <w:sz w:val="14"/>
        <w:szCs w:val="16"/>
      </w:rPr>
    </w:pPr>
    <w:bookmarkStart w:id="0" w:name="_Hlk66787917"/>
    <w:bookmarkStart w:id="1" w:name="_Hlk66787918"/>
    <w:bookmarkStart w:id="2" w:name="_Hlk66787926"/>
    <w:bookmarkStart w:id="3" w:name="_Hlk66787927"/>
    <w:bookmarkStart w:id="4" w:name="_Hlk66787928"/>
    <w:bookmarkStart w:id="5" w:name="_Hlk66787929"/>
    <w:r w:rsidRPr="00392EDF">
      <w:rPr>
        <w:color w:val="929292" w:themeColor="text1" w:themeTint="80"/>
        <w:spacing w:val="34"/>
        <w:sz w:val="14"/>
        <w:szCs w:val="16"/>
      </w:rPr>
      <w:t>AVENUE DE LAVAUX 35 | CASE POSTALE | 1009 PULLY | T 021 557 81 30 | UCV@UCV.CH | UCV.CH</w:t>
    </w:r>
    <w:bookmarkEnd w:id="0"/>
    <w:bookmarkEnd w:id="1"/>
    <w:bookmarkEnd w:id="2"/>
    <w:bookmarkEnd w:id="3"/>
    <w:bookmarkEnd w:id="4"/>
    <w:bookmarkEnd w:id="5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73FAEA" w14:textId="77777777" w:rsidR="00E65861" w:rsidRDefault="00E65861" w:rsidP="0027379A">
      <w:pPr>
        <w:spacing w:after="0" w:line="240" w:lineRule="auto"/>
      </w:pPr>
      <w:r>
        <w:separator/>
      </w:r>
    </w:p>
  </w:footnote>
  <w:footnote w:type="continuationSeparator" w:id="0">
    <w:p w14:paraId="02E7A58E" w14:textId="77777777" w:rsidR="00E65861" w:rsidRDefault="00E65861" w:rsidP="002737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DFD0A3" w14:textId="77777777" w:rsidR="0027379A" w:rsidRDefault="0027379A">
    <w:pPr>
      <w:pStyle w:val="En-tte"/>
    </w:pPr>
    <w:r>
      <w:rPr>
        <w:noProof/>
      </w:rPr>
      <w:drawing>
        <wp:inline distT="0" distB="0" distL="0" distR="0" wp14:anchorId="4A05437D" wp14:editId="46FAE1AF">
          <wp:extent cx="1731682" cy="183600"/>
          <wp:effectExtent l="0" t="0" r="1905" b="6985"/>
          <wp:docPr id="54" name="Image 5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31682" cy="183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92DB2" w14:textId="77777777" w:rsidR="00D732F0" w:rsidRDefault="00D732F0">
    <w:pPr>
      <w:pStyle w:val="En-tte"/>
    </w:pPr>
    <w:r>
      <w:rPr>
        <w:noProof/>
      </w:rPr>
      <w:drawing>
        <wp:inline distT="0" distB="0" distL="0" distR="0" wp14:anchorId="21B0D729" wp14:editId="183AF88B">
          <wp:extent cx="2987299" cy="317019"/>
          <wp:effectExtent l="0" t="0" r="3810" b="6985"/>
          <wp:docPr id="55" name="Image 5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87299" cy="31701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55627D"/>
    <w:multiLevelType w:val="hybridMultilevel"/>
    <w:tmpl w:val="270668E2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0522AB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DDE6C59"/>
    <w:multiLevelType w:val="hybridMultilevel"/>
    <w:tmpl w:val="92740BA2"/>
    <w:lvl w:ilvl="0" w:tplc="C5F4DED8">
      <w:numFmt w:val="bullet"/>
      <w:pStyle w:val="UCV-puce"/>
      <w:lvlText w:val="-"/>
      <w:lvlJc w:val="left"/>
      <w:pPr>
        <w:ind w:left="717" w:hanging="360"/>
      </w:pPr>
      <w:rPr>
        <w:rFonts w:ascii="Arial" w:eastAsia="Calibri" w:hAnsi="Arial" w:cs="Arial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2506A1"/>
    <w:multiLevelType w:val="hybridMultilevel"/>
    <w:tmpl w:val="DB90C25C"/>
    <w:lvl w:ilvl="0" w:tplc="10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76D6641"/>
    <w:multiLevelType w:val="hybridMultilevel"/>
    <w:tmpl w:val="343074EA"/>
    <w:lvl w:ilvl="0" w:tplc="98F6B1E4">
      <w:numFmt w:val="bullet"/>
      <w:pStyle w:val="Lt-puce"/>
      <w:lvlText w:val="-"/>
      <w:lvlJc w:val="left"/>
      <w:pPr>
        <w:ind w:left="720" w:hanging="360"/>
      </w:pPr>
      <w:rPr>
        <w:rFonts w:ascii="Tahoma" w:eastAsiaTheme="minorHAnsi" w:hAnsi="Tahoma" w:cs="Tahoma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9492078">
    <w:abstractNumId w:val="2"/>
  </w:num>
  <w:num w:numId="2" w16cid:durableId="1211917791">
    <w:abstractNumId w:val="0"/>
  </w:num>
  <w:num w:numId="3" w16cid:durableId="797526857">
    <w:abstractNumId w:val="3"/>
  </w:num>
  <w:num w:numId="4" w16cid:durableId="76503322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5861"/>
    <w:rsid w:val="00084C59"/>
    <w:rsid w:val="000C1A5E"/>
    <w:rsid w:val="00107BD3"/>
    <w:rsid w:val="001A669A"/>
    <w:rsid w:val="00234F9C"/>
    <w:rsid w:val="0027379A"/>
    <w:rsid w:val="00326292"/>
    <w:rsid w:val="00416E85"/>
    <w:rsid w:val="00547D30"/>
    <w:rsid w:val="006574B9"/>
    <w:rsid w:val="006F05BF"/>
    <w:rsid w:val="007627C3"/>
    <w:rsid w:val="007C5622"/>
    <w:rsid w:val="00801C25"/>
    <w:rsid w:val="00976307"/>
    <w:rsid w:val="009A54C1"/>
    <w:rsid w:val="009D6232"/>
    <w:rsid w:val="00AF1DDE"/>
    <w:rsid w:val="00AF6B87"/>
    <w:rsid w:val="00B75C83"/>
    <w:rsid w:val="00CD59C1"/>
    <w:rsid w:val="00D45225"/>
    <w:rsid w:val="00D622CF"/>
    <w:rsid w:val="00D629CD"/>
    <w:rsid w:val="00D732F0"/>
    <w:rsid w:val="00DF399E"/>
    <w:rsid w:val="00E35765"/>
    <w:rsid w:val="00E6261E"/>
    <w:rsid w:val="00E65861"/>
    <w:rsid w:val="00F065CF"/>
    <w:rsid w:val="00F444BE"/>
    <w:rsid w:val="00F87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9A64FEC"/>
  <w15:chartTrackingRefBased/>
  <w15:docId w15:val="{8AF02981-35B9-4385-9EB4-E9066EDF65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Theme="minorHAnsi" w:hAnsi="Tahoma" w:cstheme="minorBidi"/>
        <w:sz w:val="22"/>
        <w:szCs w:val="22"/>
        <w:lang w:val="fr-CH" w:eastAsia="en-US" w:bidi="ar-SA"/>
      </w:rPr>
    </w:rPrDefault>
    <w:pPrDefault>
      <w:pPr>
        <w:spacing w:before="180" w:after="18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861"/>
    <w:pPr>
      <w:spacing w:before="0" w:after="200"/>
      <w:jc w:val="left"/>
    </w:pPr>
    <w:rPr>
      <w:rFonts w:asciiTheme="minorHAnsi" w:hAnsiTheme="minorHAnsi"/>
    </w:rPr>
  </w:style>
  <w:style w:type="paragraph" w:styleId="Titre2">
    <w:name w:val="heading 2"/>
    <w:basedOn w:val="Normal"/>
    <w:next w:val="Normal"/>
    <w:link w:val="Titre2Car"/>
    <w:uiPriority w:val="9"/>
    <w:unhideWhenUsed/>
    <w:rsid w:val="00D622C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rsid w:val="00326292"/>
    <w:pPr>
      <w:spacing w:before="0" w:after="0" w:line="240" w:lineRule="auto"/>
    </w:pPr>
    <w:rPr>
      <w:sz w:val="20"/>
    </w:rPr>
  </w:style>
  <w:style w:type="paragraph" w:styleId="Paragraphedeliste">
    <w:name w:val="List Paragraph"/>
    <w:basedOn w:val="Normal"/>
    <w:uiPriority w:val="34"/>
    <w:rsid w:val="00D622CF"/>
    <w:pPr>
      <w:ind w:left="720"/>
      <w:contextualSpacing/>
    </w:pPr>
  </w:style>
  <w:style w:type="paragraph" w:customStyle="1" w:styleId="UCV-paragraphe">
    <w:name w:val="UCV-paragraphe"/>
    <w:basedOn w:val="Normal"/>
    <w:link w:val="UCV-paragrapheCar"/>
    <w:qFormat/>
    <w:rsid w:val="009D6232"/>
  </w:style>
  <w:style w:type="paragraph" w:customStyle="1" w:styleId="UCV-Titre2">
    <w:name w:val="UCV-Titre2"/>
    <w:basedOn w:val="Normal"/>
    <w:next w:val="UCV-paragraphe"/>
    <w:link w:val="UCV-Titre2Car"/>
    <w:autoRedefine/>
    <w:qFormat/>
    <w:rsid w:val="00D622CF"/>
    <w:pPr>
      <w:keepNext/>
    </w:pPr>
    <w:rPr>
      <w:b/>
      <w:bCs/>
      <w:spacing w:val="20"/>
    </w:rPr>
  </w:style>
  <w:style w:type="character" w:customStyle="1" w:styleId="UCV-paragrapheCar">
    <w:name w:val="UCV-paragraphe Car"/>
    <w:basedOn w:val="Policepardfaut"/>
    <w:link w:val="UCV-paragraphe"/>
    <w:rsid w:val="009D6232"/>
    <w:rPr>
      <w:sz w:val="20"/>
    </w:rPr>
  </w:style>
  <w:style w:type="paragraph" w:customStyle="1" w:styleId="UCV-Titre1">
    <w:name w:val="UCV-Titre1"/>
    <w:basedOn w:val="Normal"/>
    <w:next w:val="UCV-paragraphe"/>
    <w:link w:val="UCV-Titre1Car"/>
    <w:qFormat/>
    <w:rsid w:val="009A54C1"/>
    <w:pPr>
      <w:keepNext/>
      <w:spacing w:before="360" w:after="360"/>
    </w:pPr>
    <w:rPr>
      <w:caps/>
      <w:spacing w:val="20"/>
      <w:sz w:val="28"/>
    </w:rPr>
  </w:style>
  <w:style w:type="character" w:customStyle="1" w:styleId="UCV-Titre2Car">
    <w:name w:val="UCV-Titre2 Car"/>
    <w:basedOn w:val="Policepardfaut"/>
    <w:link w:val="UCV-Titre2"/>
    <w:rsid w:val="00D622CF"/>
    <w:rPr>
      <w:rFonts w:ascii="Tahoma" w:hAnsi="Tahoma"/>
      <w:b/>
      <w:bCs/>
      <w:spacing w:val="20"/>
      <w:sz w:val="20"/>
    </w:rPr>
  </w:style>
  <w:style w:type="paragraph" w:customStyle="1" w:styleId="UCV-Titre">
    <w:name w:val="UCV-Titre"/>
    <w:basedOn w:val="Normal"/>
    <w:next w:val="UCV-paragraphe"/>
    <w:link w:val="UCV-TitreCar"/>
    <w:qFormat/>
    <w:rsid w:val="009A54C1"/>
    <w:pPr>
      <w:keepNext/>
      <w:spacing w:before="360" w:after="360"/>
    </w:pPr>
    <w:rPr>
      <w:caps/>
      <w:color w:val="009933"/>
      <w:spacing w:val="20"/>
      <w:kern w:val="28"/>
      <w:sz w:val="36"/>
      <w:szCs w:val="36"/>
    </w:rPr>
  </w:style>
  <w:style w:type="character" w:customStyle="1" w:styleId="UCV-Titre1Car">
    <w:name w:val="UCV-Titre1 Car"/>
    <w:basedOn w:val="Policepardfaut"/>
    <w:link w:val="UCV-Titre1"/>
    <w:rsid w:val="009A54C1"/>
    <w:rPr>
      <w:caps/>
      <w:spacing w:val="20"/>
      <w:sz w:val="28"/>
    </w:rPr>
  </w:style>
  <w:style w:type="character" w:customStyle="1" w:styleId="Titre2Car">
    <w:name w:val="Titre 2 Car"/>
    <w:basedOn w:val="Policepardfaut"/>
    <w:link w:val="Titre2"/>
    <w:uiPriority w:val="9"/>
    <w:rsid w:val="00D622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UCV-TitreCar">
    <w:name w:val="UCV-Titre Car"/>
    <w:basedOn w:val="Policepardfaut"/>
    <w:link w:val="UCV-Titre"/>
    <w:rsid w:val="009A54C1"/>
    <w:rPr>
      <w:caps/>
      <w:color w:val="009933"/>
      <w:spacing w:val="20"/>
      <w:kern w:val="28"/>
      <w:sz w:val="36"/>
      <w:szCs w:val="36"/>
    </w:rPr>
  </w:style>
  <w:style w:type="paragraph" w:styleId="Citation">
    <w:name w:val="Quote"/>
    <w:basedOn w:val="Normal"/>
    <w:next w:val="Normal"/>
    <w:link w:val="CitationCar"/>
    <w:uiPriority w:val="29"/>
    <w:rsid w:val="00D622CF"/>
    <w:pPr>
      <w:spacing w:before="200" w:after="160"/>
      <w:ind w:left="864" w:right="864"/>
      <w:jc w:val="center"/>
    </w:pPr>
    <w:rPr>
      <w:i/>
      <w:iCs/>
      <w:color w:val="5C5C5C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622CF"/>
    <w:rPr>
      <w:rFonts w:ascii="Tahoma" w:hAnsi="Tahoma"/>
      <w:i/>
      <w:iCs/>
      <w:color w:val="5C5C5C" w:themeColor="text1" w:themeTint="BF"/>
      <w:sz w:val="20"/>
    </w:rPr>
  </w:style>
  <w:style w:type="character" w:customStyle="1" w:styleId="Fly-sous-titre">
    <w:name w:val="Fly-sous-titre"/>
    <w:basedOn w:val="Policepardfaut"/>
    <w:uiPriority w:val="1"/>
    <w:qFormat/>
    <w:rsid w:val="00976307"/>
    <w:rPr>
      <w:rFonts w:ascii="Tahoma" w:hAnsi="Tahoma" w:cs="Tahoma"/>
      <w:b/>
      <w:spacing w:val="10"/>
      <w:sz w:val="16"/>
      <w:szCs w:val="20"/>
    </w:rPr>
  </w:style>
  <w:style w:type="paragraph" w:customStyle="1" w:styleId="CAS-texte">
    <w:name w:val="CAS-texte"/>
    <w:basedOn w:val="Normal"/>
    <w:link w:val="CAS-texteCar"/>
    <w:rsid w:val="00DF399E"/>
    <w:pPr>
      <w:spacing w:before="240" w:after="240" w:line="360" w:lineRule="auto"/>
      <w:ind w:firstLine="284"/>
    </w:pPr>
    <w:rPr>
      <w:rFonts w:ascii="Arial" w:hAnsi="Arial" w:cs="Arial"/>
      <w:lang w:val="fr-FR"/>
    </w:rPr>
  </w:style>
  <w:style w:type="character" w:customStyle="1" w:styleId="CAS-texteCar">
    <w:name w:val="CAS-texte Car"/>
    <w:basedOn w:val="Policepardfaut"/>
    <w:link w:val="CAS-texte"/>
    <w:rsid w:val="00DF399E"/>
    <w:rPr>
      <w:rFonts w:ascii="Arial" w:hAnsi="Arial" w:cs="Arial"/>
      <w:lang w:val="fr-FR"/>
    </w:rPr>
  </w:style>
  <w:style w:type="paragraph" w:customStyle="1" w:styleId="Lt-adresse">
    <w:name w:val="Lt-adresse"/>
    <w:basedOn w:val="Normal"/>
    <w:rsid w:val="00F065CF"/>
    <w:pPr>
      <w:spacing w:after="0" w:line="240" w:lineRule="auto"/>
    </w:pPr>
    <w:rPr>
      <w:rFonts w:cs="Tahoma"/>
      <w:szCs w:val="20"/>
    </w:rPr>
  </w:style>
  <w:style w:type="paragraph" w:customStyle="1" w:styleId="Lt-objet">
    <w:name w:val="Lt-objet"/>
    <w:basedOn w:val="Normal"/>
    <w:link w:val="Lt-objetCar"/>
    <w:rsid w:val="00F065CF"/>
    <w:pPr>
      <w:spacing w:before="360" w:after="240" w:line="240" w:lineRule="auto"/>
    </w:pPr>
    <w:rPr>
      <w:rFonts w:cs="Tahoma"/>
      <w:bCs/>
      <w:spacing w:val="20"/>
      <w:sz w:val="24"/>
      <w:szCs w:val="24"/>
      <w:lang w:val="fr-FR"/>
    </w:rPr>
  </w:style>
  <w:style w:type="character" w:customStyle="1" w:styleId="Lt-objetCar">
    <w:name w:val="Lt-objet Car"/>
    <w:basedOn w:val="Policepardfaut"/>
    <w:link w:val="Lt-objet"/>
    <w:rsid w:val="00F065CF"/>
    <w:rPr>
      <w:rFonts w:cs="Tahoma"/>
      <w:bCs/>
      <w:spacing w:val="20"/>
      <w:sz w:val="24"/>
      <w:szCs w:val="24"/>
      <w:lang w:val="fr-FR"/>
    </w:rPr>
  </w:style>
  <w:style w:type="paragraph" w:customStyle="1" w:styleId="Lt-paragraphe">
    <w:name w:val="Lt-paragraphe"/>
    <w:basedOn w:val="Normal"/>
    <w:link w:val="Lt-paragrapheCar"/>
    <w:rsid w:val="00F065CF"/>
    <w:rPr>
      <w:rFonts w:cs="Tahoma"/>
      <w:szCs w:val="20"/>
      <w:lang w:val="fr-FR"/>
    </w:rPr>
  </w:style>
  <w:style w:type="character" w:customStyle="1" w:styleId="Lt-paragrapheCar">
    <w:name w:val="Lt-paragraphe Car"/>
    <w:basedOn w:val="Policepardfaut"/>
    <w:link w:val="Lt-paragraphe"/>
    <w:rsid w:val="00F065CF"/>
    <w:rPr>
      <w:rFonts w:cs="Tahoma"/>
      <w:sz w:val="20"/>
      <w:szCs w:val="20"/>
      <w:lang w:val="fr-FR"/>
    </w:rPr>
  </w:style>
  <w:style w:type="paragraph" w:customStyle="1" w:styleId="Lt-puce">
    <w:name w:val="Lt-puce"/>
    <w:basedOn w:val="Lt-paragraphe"/>
    <w:link w:val="Lt-puceCar"/>
    <w:rsid w:val="00F065CF"/>
    <w:pPr>
      <w:numPr>
        <w:numId w:val="3"/>
      </w:numPr>
      <w:spacing w:before="120" w:after="120"/>
    </w:pPr>
  </w:style>
  <w:style w:type="character" w:customStyle="1" w:styleId="Lt-puceCar">
    <w:name w:val="Lt-puce Car"/>
    <w:basedOn w:val="Lt-paragrapheCar"/>
    <w:link w:val="Lt-puce"/>
    <w:rsid w:val="00F065CF"/>
    <w:rPr>
      <w:rFonts w:cs="Tahoma"/>
      <w:sz w:val="20"/>
      <w:szCs w:val="20"/>
      <w:lang w:val="fr-FR"/>
    </w:rPr>
  </w:style>
  <w:style w:type="paragraph" w:customStyle="1" w:styleId="Lt-signature">
    <w:name w:val="Lt-signature"/>
    <w:basedOn w:val="Normal"/>
    <w:link w:val="Lt-signatureCar"/>
    <w:rsid w:val="00F065CF"/>
    <w:pPr>
      <w:jc w:val="center"/>
    </w:pPr>
    <w:rPr>
      <w:rFonts w:cs="Tahoma"/>
      <w:szCs w:val="20"/>
    </w:rPr>
  </w:style>
  <w:style w:type="character" w:customStyle="1" w:styleId="Lt-signatureCar">
    <w:name w:val="Lt-signature Car"/>
    <w:basedOn w:val="Policepardfaut"/>
    <w:link w:val="Lt-signature"/>
    <w:rsid w:val="00F065CF"/>
    <w:rPr>
      <w:rFonts w:cs="Tahoma"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27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7379A"/>
  </w:style>
  <w:style w:type="paragraph" w:styleId="Pieddepage">
    <w:name w:val="footer"/>
    <w:basedOn w:val="Normal"/>
    <w:link w:val="PieddepageCar"/>
    <w:uiPriority w:val="99"/>
    <w:unhideWhenUsed/>
    <w:rsid w:val="002737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7379A"/>
  </w:style>
  <w:style w:type="paragraph" w:customStyle="1" w:styleId="UCV-puce">
    <w:name w:val="UCV-puce"/>
    <w:basedOn w:val="UCV-paragraphe"/>
    <w:qFormat/>
    <w:rsid w:val="00D45225"/>
    <w:pPr>
      <w:numPr>
        <w:numId w:val="4"/>
      </w:numPr>
      <w:spacing w:before="60" w:after="60"/>
      <w:ind w:left="714" w:hanging="357"/>
    </w:pPr>
    <w:rPr>
      <w:lang w:val="fr-FR"/>
    </w:rPr>
  </w:style>
  <w:style w:type="character" w:styleId="Textedelespacerserv">
    <w:name w:val="Placeholder Text"/>
    <w:basedOn w:val="Policepardfaut"/>
    <w:uiPriority w:val="99"/>
    <w:semiHidden/>
    <w:rsid w:val="00D732F0"/>
    <w:rPr>
      <w:color w:val="808080"/>
    </w:rPr>
  </w:style>
  <w:style w:type="character" w:styleId="Lienhypertexte">
    <w:name w:val="Hyperlink"/>
    <w:basedOn w:val="Policepardfaut"/>
    <w:uiPriority w:val="99"/>
    <w:unhideWhenUsed/>
    <w:rsid w:val="007627C3"/>
    <w:rPr>
      <w:color w:val="009933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7627C3"/>
    <w:rPr>
      <w:color w:val="605E5C"/>
      <w:shd w:val="clear" w:color="auto" w:fill="E1DFDD"/>
    </w:rPr>
  </w:style>
  <w:style w:type="character" w:styleId="Lienhypertextesuivivisit">
    <w:name w:val="FollowedHyperlink"/>
    <w:basedOn w:val="Policepardfaut"/>
    <w:uiPriority w:val="99"/>
    <w:semiHidden/>
    <w:unhideWhenUsed/>
    <w:rsid w:val="007627C3"/>
    <w:rPr>
      <w:color w:val="7BDF34" w:themeColor="followedHyperlink"/>
      <w:u w:val="single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416E85"/>
    <w:pPr>
      <w:spacing w:after="0" w:line="240" w:lineRule="auto"/>
    </w:pPr>
    <w:rPr>
      <w:sz w:val="18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416E85"/>
    <w:rPr>
      <w:sz w:val="18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416E85"/>
    <w:pPr>
      <w:spacing w:after="0" w:line="240" w:lineRule="auto"/>
    </w:pPr>
    <w:rPr>
      <w:sz w:val="18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416E85"/>
    <w:rPr>
      <w:sz w:val="18"/>
      <w:szCs w:val="20"/>
    </w:rPr>
  </w:style>
  <w:style w:type="table" w:styleId="Grilledutableau">
    <w:name w:val="Table Grid"/>
    <w:basedOn w:val="TableauNormal"/>
    <w:uiPriority w:val="59"/>
    <w:rsid w:val="00E65861"/>
    <w:pPr>
      <w:spacing w:before="0" w:after="0" w:line="240" w:lineRule="auto"/>
      <w:jc w:val="left"/>
    </w:pPr>
    <w:rPr>
      <w:rFonts w:asciiTheme="minorHAnsi" w:hAnsiTheme="minorHAns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65861"/>
    <w:pPr>
      <w:autoSpaceDE w:val="0"/>
      <w:autoSpaceDN w:val="0"/>
      <w:adjustRightInd w:val="0"/>
      <w:spacing w:before="0" w:after="0" w:line="240" w:lineRule="auto"/>
      <w:jc w:val="left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conseils@ucv.ch" TargetMode="External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conseils@ucv.ch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t&#233;phanieAndrzejczak\Union%20des%20Communes%20Vaudoises\Documents%20UCV%20-%20Documents\2.%20Interne\2.4.%20Mod&#232;les%20UCV\Mod&#232;les%20Word\Doc-entete-UCV-vierge_MOD.dotm" TargetMode="External"/></Relationships>
</file>

<file path=word/theme/theme1.xml><?xml version="1.0" encoding="utf-8"?>
<a:theme xmlns:a="http://schemas.openxmlformats.org/drawingml/2006/main" name="UCV-theme">
  <a:themeElements>
    <a:clrScheme name="UCV-couleurs">
      <a:dk1>
        <a:srgbClr val="262626"/>
      </a:dk1>
      <a:lt1>
        <a:sysClr val="window" lastClr="FFFFFF"/>
      </a:lt1>
      <a:dk2>
        <a:srgbClr val="005E20"/>
      </a:dk2>
      <a:lt2>
        <a:srgbClr val="FFFFFF"/>
      </a:lt2>
      <a:accent1>
        <a:srgbClr val="4472C4"/>
      </a:accent1>
      <a:accent2>
        <a:srgbClr val="C65222"/>
      </a:accent2>
      <a:accent3>
        <a:srgbClr val="778A84"/>
      </a:accent3>
      <a:accent4>
        <a:srgbClr val="FBE93F"/>
      </a:accent4>
      <a:accent5>
        <a:srgbClr val="14D5D8"/>
      </a:accent5>
      <a:accent6>
        <a:srgbClr val="7BDF34"/>
      </a:accent6>
      <a:hlink>
        <a:srgbClr val="009933"/>
      </a:hlink>
      <a:folHlink>
        <a:srgbClr val="7BDF34"/>
      </a:folHlink>
    </a:clrScheme>
    <a:fontScheme name="UCV-polices">
      <a:majorFont>
        <a:latin typeface="Tahoma"/>
        <a:ea typeface=""/>
        <a:cs typeface=""/>
      </a:majorFont>
      <a:minorFont>
        <a:latin typeface="Tahom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UCV-theme" id="{A5FF6A5A-DF89-4363-98AD-9BD10BEEDB1F}" vid="{7EF078B5-C4D7-4EB8-B973-48C758E276D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AB75D299B897E4B88587F7CD9C0CA24" ma:contentTypeVersion="16" ma:contentTypeDescription="Ein neues Dokument erstellen." ma:contentTypeScope="" ma:versionID="2716fae9959d81c1c1b89974f7ea1ee2">
  <xsd:schema xmlns:xsd="http://www.w3.org/2001/XMLSchema" xmlns:xs="http://www.w3.org/2001/XMLSchema" xmlns:p="http://schemas.microsoft.com/office/2006/metadata/properties" xmlns:ns2="77275f4c-6737-47fc-9c5e-f212172b2495" xmlns:ns3="d99ca88c-c8c0-44c7-b0c6-2a11d47a730b" targetNamespace="http://schemas.microsoft.com/office/2006/metadata/properties" ma:root="true" ma:fieldsID="b861a735b7b2207fe63cdced36e4c0a3" ns2:_="" ns3:_="">
    <xsd:import namespace="77275f4c-6737-47fc-9c5e-f212172b2495"/>
    <xsd:import namespace="d99ca88c-c8c0-44c7-b0c6-2a11d47a730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275f4c-6737-47fc-9c5e-f212172b249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1b951de1-7d66-40e9-ba1b-89a8763115c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9ca88c-c8c0-44c7-b0c6-2a11d47a730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e02cef7-2321-41ce-baa4-80d85fd28db9}" ma:internalName="TaxCatchAll" ma:showField="CatchAllData" ma:web="d99ca88c-c8c0-44c7-b0c6-2a11d47a730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99ca88c-c8c0-44c7-b0c6-2a11d47a730b" xsi:nil="true"/>
    <lcf76f155ced4ddcb4097134ff3c332f xmlns="77275f4c-6737-47fc-9c5e-f212172b2495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3A26F7DD-6685-4AEC-95B6-11E21C8CDD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275f4c-6737-47fc-9c5e-f212172b2495"/>
    <ds:schemaRef ds:uri="d99ca88c-c8c0-44c7-b0c6-2a11d47a730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B6FC6D1-B686-4CDF-9BB6-FF3BEB7782A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A5A788A-3E28-4A8A-BA1E-E96A96E7157D}">
  <ds:schemaRefs>
    <ds:schemaRef ds:uri="http://www.w3.org/XML/1998/namespace"/>
    <ds:schemaRef ds:uri="http://purl.org/dc/dcmitype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openxmlformats.org/package/2006/metadata/core-properties"/>
    <ds:schemaRef ds:uri="http://schemas.microsoft.com/office/infopath/2007/PartnerControls"/>
    <ds:schemaRef ds:uri="http://purl.org/dc/terms/"/>
    <ds:schemaRef ds:uri="d99ca88c-c8c0-44c7-b0c6-2a11d47a730b"/>
    <ds:schemaRef ds:uri="77275f4c-6737-47fc-9c5e-f212172b249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Doc-entete-UCV-vierge_MOD</Template>
  <TotalTime>6</TotalTime>
  <Pages>2</Pages>
  <Words>153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Formulaire Mise en consultation de l’avant-projet du remplacement de la carte journalière « commune »</dc:title>
  <dc:subject/>
  <dc:creator>Mariella Ledermann</dc:creator>
  <cp:keywords/>
  <dc:description/>
  <cp:lastModifiedBy>Stéphanie Andrzejczak</cp:lastModifiedBy>
  <cp:revision>5</cp:revision>
  <dcterms:created xsi:type="dcterms:W3CDTF">2022-06-28T09:27:00Z</dcterms:created>
  <dcterms:modified xsi:type="dcterms:W3CDTF">2022-07-05T13:43:00Z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0x0101005AB75D299B897E4B88587F7CD9C0CA24</vt:lpwstr>
  </property>
  <property fmtid="{D5CDD505-2E9C-101B-9397-08002B2CF9AE}" pid="3" name="MediaServiceImageTags">
    <vt:lpwstr/>
  </property>
</Properties>
</file>